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McCann Debra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October 21, 2024, Reporting Person was awarded restricted stock units (RSUs). Each RSU represents a contingent right to receive one (1) share of VeriSign, Inc. common stock once vested. The grant vests 100% on the date of grant, subject to applicable taxes upon delivery.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1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Debra</w:t>
        <w:tab/>
        <w:t>10/23/2024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McCann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9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7070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2024-10-23T15:50:15Z</dcterms:created>
  <dcterms:modified xsi:type="dcterms:W3CDTF">2024-10-23T15:50:15Z</dcterms:modified>
</cp:coreProperties>
</file>