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0001530819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VERISIGN INC/CA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000-23593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12061 BLUEMONT 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RESTON</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20190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7039483200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CALYS JOHN</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38" w:lineRule="auto"/>
        <w:rPr>
          <w:sz w:val="20"/>
          <w:szCs w:val="20"/>
          <w:color w:val="auto"/>
        </w:rPr>
      </w:pPr>
      <w:r>
        <w:rPr>
          <w:rFonts w:ascii="Times New Roman" w:cs="Times New Roman" w:eastAsia="Times New Roman" w:hAnsi="Times New Roman"/>
          <w:sz w:val="22"/>
          <w:szCs w:val="22"/>
          <w:color w:val="auto"/>
        </w:rPr>
        <w:t>Morgan Stanley Smith Barney LLC Executive Services</w:t>
      </w:r>
    </w:p>
    <w:p>
      <w:pPr>
        <w:ind w:right="20"/>
        <w:spacing w:after="0" w:line="230" w:lineRule="auto"/>
        <w:rPr>
          <w:sz w:val="20"/>
          <w:szCs w:val="20"/>
          <w:color w:val="auto"/>
        </w:rPr>
      </w:pPr>
      <w:r>
        <w:rPr>
          <w:rFonts w:ascii="Times New Roman" w:cs="Times New Roman" w:eastAsia="Times New Roman" w:hAnsi="Times New Roman"/>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1066</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198800.47</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96100000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11/07/2024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40" w:val="left"/>
          <w:tab w:leader="none" w:pos="5840" w:val="left"/>
          <w:tab w:leader="none" w:pos="644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6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60" w:type="dxa"/>
            <w:vAlign w:val="bottom"/>
          </w:tcPr>
          <w:p>
            <w:pPr>
              <w:ind w:left="20"/>
              <w:spacing w:after="0" w:line="244"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01/15/2024 </w:t>
            </w:r>
            <w:r>
              <w:rPr>
                <w:rFonts w:ascii="Times New Roman" w:cs="Times New Roman" w:eastAsia="Times New Roman" w:hAnsi="Times New Roman"/>
                <w:sz w:val="37"/>
                <w:szCs w:val="37"/>
                <w:color w:val="auto"/>
                <w:vertAlign w:val="subscript"/>
              </w:rPr>
              <w:t>STOCK</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50</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01/15/2024 COMPENSATION</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04/15/2024 </w:t>
            </w:r>
            <w:r>
              <w:rPr>
                <w:rFonts w:ascii="Times New Roman" w:cs="Times New Roman" w:eastAsia="Times New Roman" w:hAnsi="Times New Roman"/>
                <w:sz w:val="37"/>
                <w:szCs w:val="37"/>
                <w:color w:val="auto"/>
                <w:vertAlign w:val="subscript"/>
              </w:rPr>
              <w:t>STOCK</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54</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04/15/2024 COMPENSATION</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08/15/2024 </w:t>
            </w:r>
            <w:r>
              <w:rPr>
                <w:rFonts w:ascii="Times New Roman" w:cs="Times New Roman" w:eastAsia="Times New Roman" w:hAnsi="Times New Roman"/>
                <w:sz w:val="37"/>
                <w:szCs w:val="37"/>
                <w:color w:val="auto"/>
                <w:vertAlign w:val="subscript"/>
              </w:rPr>
              <w:t>STOCK</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170</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08/15/2024 COMPENSATION</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02/15/2024 </w:t>
            </w:r>
            <w:r>
              <w:rPr>
                <w:rFonts w:ascii="Times New Roman" w:cs="Times New Roman" w:eastAsia="Times New Roman" w:hAnsi="Times New Roman"/>
                <w:sz w:val="37"/>
                <w:szCs w:val="37"/>
                <w:color w:val="auto"/>
                <w:vertAlign w:val="subscript"/>
              </w:rPr>
              <w:t>STOCK</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432</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02/15/2024 COMPENSATION</w:t>
            </w:r>
          </w:p>
        </w:tc>
        <w:tc>
          <w:tcPr>
            <w:tcW w:w="0" w:type="dxa"/>
            <w:vAlign w:val="bottom"/>
          </w:tcPr>
          <w:p>
            <w:pPr>
              <w:spacing w:after="0"/>
              <w:rPr>
                <w:sz w:val="1"/>
                <w:szCs w:val="1"/>
                <w:color w:val="auto"/>
              </w:rPr>
            </w:pPr>
          </w:p>
        </w:tc>
      </w:tr>
      <w:tr>
        <w:trPr>
          <w:trHeight w:val="243"/>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w w:val="99"/>
              </w:rPr>
              <w:t>11/15/2023</w:t>
            </w:r>
          </w:p>
        </w:tc>
        <w:tc>
          <w:tcPr>
            <w:tcW w:w="15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82</w:t>
            </w: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11/15/2023 COMPENSATION</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8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220"/>
              <w:spacing w:after="0" w:line="351" w:lineRule="exact"/>
              <w:rPr>
                <w:sz w:val="20"/>
                <w:szCs w:val="20"/>
                <w:color w:val="auto"/>
              </w:rPr>
            </w:pPr>
            <w:r>
              <w:rPr>
                <w:rFonts w:ascii="Times New Roman" w:cs="Times New Roman" w:eastAsia="Times New Roman" w:hAnsi="Times New Roman"/>
                <w:sz w:val="40"/>
                <w:szCs w:val="40"/>
                <w:color w:val="auto"/>
                <w:vertAlign w:val="subscript"/>
              </w:rPr>
              <w:t>05/15/2024</w:t>
            </w:r>
            <w:r>
              <w:rPr>
                <w:rFonts w:ascii="Times New Roman" w:cs="Times New Roman" w:eastAsia="Times New Roman" w:hAnsi="Times New Roman"/>
                <w:sz w:val="21"/>
                <w:szCs w:val="21"/>
                <w:color w:val="auto"/>
              </w:rPr>
              <w:t xml:space="preserve"> RESTRICTED</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170</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05/15/2024 COMPENSATION</w:t>
            </w:r>
          </w:p>
        </w:tc>
        <w:tc>
          <w:tcPr>
            <w:tcW w:w="0" w:type="dxa"/>
            <w:vAlign w:val="bottom"/>
          </w:tcPr>
          <w:p>
            <w:pPr>
              <w:spacing w:after="0"/>
              <w:rPr>
                <w:sz w:val="1"/>
                <w:szCs w:val="1"/>
                <w:color w:val="auto"/>
              </w:rPr>
            </w:pPr>
          </w:p>
        </w:tc>
      </w:tr>
      <w:tr>
        <w:trPr>
          <w:trHeight w:val="202"/>
        </w:trPr>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STOCK</w:t>
            </w:r>
          </w:p>
        </w:tc>
        <w:tc>
          <w:tcPr>
            <w:tcW w:w="1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220"/>
              <w:spacing w:after="0" w:line="337" w:lineRule="exact"/>
              <w:rPr>
                <w:sz w:val="20"/>
                <w:szCs w:val="20"/>
                <w:color w:val="auto"/>
              </w:rPr>
            </w:pPr>
            <w:r>
              <w:rPr>
                <w:rFonts w:ascii="Times New Roman" w:cs="Times New Roman" w:eastAsia="Times New Roman" w:hAnsi="Times New Roman"/>
                <w:sz w:val="39"/>
                <w:szCs w:val="39"/>
                <w:color w:val="auto"/>
                <w:vertAlign w:val="subscript"/>
              </w:rPr>
              <w:t>07/15/2024</w:t>
            </w:r>
            <w:r>
              <w:rPr>
                <w:rFonts w:ascii="Times New Roman" w:cs="Times New Roman" w:eastAsia="Times New Roman" w:hAnsi="Times New Roman"/>
                <w:sz w:val="20"/>
                <w:szCs w:val="20"/>
                <w:color w:val="auto"/>
              </w:rPr>
              <w:t xml:space="preserve"> RESTRICTED</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54</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07/15/2024 COMPENSATION</w:t>
            </w:r>
          </w:p>
        </w:tc>
        <w:tc>
          <w:tcPr>
            <w:tcW w:w="0" w:type="dxa"/>
            <w:vAlign w:val="bottom"/>
          </w:tcPr>
          <w:p>
            <w:pPr>
              <w:spacing w:after="0"/>
              <w:rPr>
                <w:sz w:val="1"/>
                <w:szCs w:val="1"/>
                <w:color w:val="auto"/>
              </w:rPr>
            </w:pPr>
          </w:p>
        </w:tc>
      </w:tr>
      <w:tr>
        <w:trPr>
          <w:trHeight w:val="202"/>
        </w:trPr>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STOCK</w:t>
            </w:r>
          </w:p>
        </w:tc>
        <w:tc>
          <w:tcPr>
            <w:tcW w:w="1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220"/>
              <w:spacing w:after="0" w:line="337" w:lineRule="exact"/>
              <w:rPr>
                <w:sz w:val="20"/>
                <w:szCs w:val="20"/>
                <w:color w:val="auto"/>
              </w:rPr>
            </w:pPr>
            <w:r>
              <w:rPr>
                <w:rFonts w:ascii="Times New Roman" w:cs="Times New Roman" w:eastAsia="Times New Roman" w:hAnsi="Times New Roman"/>
                <w:sz w:val="39"/>
                <w:szCs w:val="39"/>
                <w:color w:val="auto"/>
                <w:vertAlign w:val="subscript"/>
              </w:rPr>
              <w:t>10/15/2024</w:t>
            </w:r>
            <w:r>
              <w:rPr>
                <w:rFonts w:ascii="Times New Roman" w:cs="Times New Roman" w:eastAsia="Times New Roman" w:hAnsi="Times New Roman"/>
                <w:sz w:val="20"/>
                <w:szCs w:val="20"/>
                <w:color w:val="auto"/>
              </w:rPr>
              <w:t xml:space="preserve"> RESTRICTED</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54</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10/15/2024 COMPENSATION</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-2690495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-2347595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-2004695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-1661795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-1318895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-975995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-633095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-290195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6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11/07/2024</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D Calys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2024-11-07T17:21:20Z</dcterms:created>
  <dcterms:modified xsi:type="dcterms:W3CDTF">2024-11-07T17:21:20Z</dcterms:modified>
</cp:coreProperties>
</file>