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CALYS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Cont., Chief Acct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8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0819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2024-11-18T17:35:06Z</dcterms:created>
  <dcterms:modified xsi:type="dcterms:W3CDTF">2024-11-18T17:35:06Z</dcterms:modified>
</cp:coreProperties>
</file>